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f202af2" w14:textId="f202af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C3F78">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C3F7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C3F78">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C3F7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C3F7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C3F7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C3F78">
            <w:rPr>
              <w:rStyle w:val="eSPISCCParagraphDefaultFont"/>
              <w:rFonts w:eastAsiaTheme="minorHAnsi"/>
            </w:rPr>
            <w:t>Zagreb</w:t>
          </w:r>
        </w:sdtContent>
      </w:sdt>
      <w:r w:rsidR="001349C2">
        <w:t xml:space="preserve"> </w:t>
      </w:r>
    </w:p>
    <w:p w:rsidR="000E43A6" w:rsidP="001349C2"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r>
        <w:rPr>
          <w:rStyle w:val="PozadinaSvijetloCrvena"/>
          <w:shd w:val="clear" w:color="auto" w:fill="auto"/>
        </w:rPr>
        <w:t>:</w:t>
      </w:r>
      <w:r w:rsidRPr="001C4583">
        <w:rPr>
          <w:rStyle w:val="PozadinaSvijetloCrvena"/>
          <w:shd w:val="clear" w:color="auto" w:fill="auto"/>
        </w:rPr>
        <w:t xml:space="preserve">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C3F78" w:rsidR="00AC3F78">
            <w:rPr>
              <w:rStyle w:val="eSPISCCParagraphDefaultFont"/>
              <w:rFonts w:eastAsiaTheme="minorHAnsi"/>
            </w:rPr>
            <w:t>Pp-4046/2026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551157984"/>
          <w:lock w:val="sdtLocked"/>
          <w:placeholder>
            <w:docPart w:val="DCCE6602CECA46F0B1CA0883666A65D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C3F78" w:rsidR="00AC3F78">
            <w:rPr>
              <w:rStyle w:val="eSPISCCParagraphDefaultFont"/>
              <w:rFonts w:eastAsiaTheme="minorHAnsi"/>
            </w:rPr>
            <w:t>SUNSET GROUP d.o.o. za ugostiteljstvo i usluge i dr.</w:t>
          </w:r>
        </w:sdtContent>
      </w:sdt>
      <w:r w:rsidR="00D773E3">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201534181"/>
          <w:lock w:val="sdtLocked"/>
          <w:placeholder>
            <w:docPart w:val="0C5F058414DA4C81B16AE8F355C83D5B"/>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C3F78" w:rsidR="00AC3F78">
            <w:rPr>
              <w:rStyle w:val="eSPISCCParagraphDefaultFont"/>
              <w:rFonts w:eastAsiaTheme="minorHAnsi"/>
            </w:rPr>
            <w:t>SUNSET GROUP d.o.o. za ugostiteljstvo i usluge,Mira Vardić</w:t>
          </w:r>
        </w:sdtContent>
      </w:sdt>
      <w:r w:rsidR="00D773E3">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C3F78" w:rsidR="00AC3F78">
            <w:rPr>
              <w:rStyle w:val="eSPISCCParagraphDefaultFont"/>
              <w:rFonts w:eastAsiaTheme="minorHAnsi"/>
            </w:rPr>
            <w:t>članka 296.stavka 1. točka 16. Zakon o autorskom pravu i srodnim pravima.</w:t>
          </w:r>
        </w:sdtContent>
      </w:sdt>
      <w:sdt>
        <w:sdtPr>
          <w:rPr>
            <w:rStyle w:val="eSPISCCParagraphDefaultFont"/>
            <w:rFonts w:eastAsiaTheme="minorHAnsi"/>
          </w:rPr>
          <w:alias w:val="Zakon"/>
          <w:tag w:val="UserObject.Zakon_1"/>
          <w:id w:val="-345255351"/>
          <w:placeholder>
            <w:docPart w:val="2DE0F513BDD34190B2D7B8AD7A66F102"/>
          </w:placeholder>
          <w:dataBinding w:xpath="/icms/UserObject.Zakon/derivirana_varijabla[@naziv='UserObject.Zakon_1']" w:storeItemID="{100293BC-3C9C-4740-99C7-73F5E9006100}"/>
          <w:text/>
        </w:sdtPr>
        <w:sdtEndPr>
          <w:rPr>
            <w:rStyle w:val="eSPISCCParagraphDefaultFont"/>
          </w:rPr>
        </w:sdtEndPr>
        <w:sdtContent>
          <w:r w:rsidRPr="00AC3F78" w:rsidR="00AC3F78">
            <w:rPr>
              <w:rStyle w:val="eSPISCCParagraphDefaultFont"/>
              <w:rFonts w:eastAsiaTheme="minorHAnsi"/>
            </w:rPr>
            <w:t>.</w:t>
          </w:r>
        </w:sdtContent>
      </w:sdt>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Pr="007E54E0" w:rsidR="007E54E0" w:rsidP="00AC3F78" w:rsidRDefault="007E54E0">
            <w:pPr>
              <w:keepNext/>
              <w:keepLines/>
              <w:spacing w:after="0"/>
              <w:outlineLvl w:val="4"/>
              <w:rPr>
                <w:rFonts w:eastAsia="Times New Roman" w:cs="Times New Roman"/>
              </w:rPr>
            </w:pPr>
            <w:r>
              <w:rPr>
                <w:rFonts w:eastAsia="Times New Roman" w:cs="Times New Roman"/>
              </w:rPr>
              <w:t xml:space="preserve">            </w:t>
            </w:r>
            <w:r w:rsidRPr="007E54E0">
              <w:rPr>
                <w:rFonts w:eastAsia="Times New Roman" w:cs="Times New Roman"/>
              </w:rPr>
              <w:t>ŽURNI POSTUPAK</w:t>
            </w:r>
          </w:p>
        </w:tc>
      </w:tr>
    </w:tbl>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7E54E0">
      <w:pPr>
        <w:ind w:firstLine="708"/>
        <w:jc w:val="both"/>
        <w:rPr>
          <w:rFonts w:eastAsia="Calibri" w:cs="Times New Roman"/>
        </w:rPr>
      </w:pPr>
      <w:r w:rsidRPr="007E54E0">
        <w:rPr>
          <w:rFonts w:eastAsia="Calibri" w:cs="Times New Roman"/>
          <w:szCs w:val="22"/>
        </w:rPr>
        <w:t xml:space="preserve">Pozivamo vas da kao okrivljenik odgovorna osoba u pravnoj osobi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C3F78" w:rsidR="00AC3F78">
            <w:rPr>
              <w:rStyle w:val="eSPISCCParagraphDefaultFont"/>
              <w:rFonts w:eastAsiaTheme="minorHAnsi"/>
            </w:rPr>
            <w:t>Mira Vardić</w:t>
          </w:r>
        </w:sdtContent>
      </w:sdt>
      <w:r w:rsidRPr="00B3638E" w:rsidR="00B3638E">
        <w:rPr>
          <w:rFonts w:eastAsia="Calibri" w:cs="Times New Roman"/>
          <w:szCs w:val="22"/>
        </w:rPr>
        <w:t xml:space="preserve">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C3F78" w:rsidR="00AC3F78">
            <w:rPr>
              <w:rStyle w:val="eSPISCCParagraphDefaultFont"/>
              <w:rFonts w:eastAsiaTheme="minorHAnsi"/>
            </w:rPr>
            <w:t>9.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C3F78" w:rsidR="00AC3F78">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C3F78" w:rsidR="00AC3F78">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C3F78" w:rsidR="00AC3F78">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C3F78" w:rsidR="00AC3F78">
            <w:rPr>
              <w:rStyle w:val="eSPISCCParagraphDefaultFont"/>
              <w:rFonts w:eastAsiaTheme="minorHAnsi"/>
            </w:rPr>
            <w:t>336</w:t>
          </w:r>
        </w:sdtContent>
      </w:sdt>
      <w:r>
        <w:rPr>
          <w:rStyle w:val="PozadinaSvijetloZelena"/>
        </w:rPr>
        <w:t>,</w:t>
      </w:r>
      <w:r w:rsidRPr="00176071" w:rsidR="00176071">
        <w:rPr>
          <w:rFonts w:eastAsia="Calibri" w:cs="Times New Roman"/>
          <w:szCs w:val="22"/>
        </w:rPr>
        <w:t xml:space="preserve"> </w:t>
      </w:r>
      <w:r w:rsidRPr="007E54E0">
        <w:rPr>
          <w:rFonts w:eastAsia="Calibri" w:cs="Times New Roman"/>
          <w:szCs w:val="22"/>
        </w:rPr>
        <w:t>na ročište radi ispitivanja u prekršajnom postupku zbog prekršaja</w:t>
      </w:r>
      <w:r w:rsidRPr="00176071">
        <w:rPr>
          <w:rFonts w:eastAsia="Calibri" w:cs="Times New Roman"/>
          <w:szCs w:val="22"/>
        </w:rPr>
        <w:t xml:space="preserve"> </w:t>
      </w:r>
      <w:r w:rsidRPr="00176071" w:rsidR="00176071">
        <w:rPr>
          <w:rFonts w:eastAsia="Calibri" w:cs="Times New Roman"/>
          <w:szCs w:val="22"/>
        </w:rPr>
        <w:t>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C3F78" w:rsidR="00AC3F78">
            <w:rPr>
              <w:rStyle w:val="eSPISCCParagraphDefaultFont"/>
              <w:rFonts w:eastAsiaTheme="minorHAnsi"/>
            </w:rPr>
            <w:t>članka 296.stavka 1. točka 16. Zakon o autorskom pravu i srodnim pravima.</w:t>
          </w:r>
        </w:sdtContent>
      </w:sdt>
      <w:r w:rsidR="008E615C">
        <w:rPr>
          <w:rStyle w:val="PozadinaSvijetloZelena"/>
        </w:rPr>
        <w:t xml:space="preserve"> </w:t>
      </w:r>
      <w:sdt>
        <w:sdtPr>
          <w:rPr>
            <w:rStyle w:val="eSPISCCParagraphDefaultFont"/>
            <w:rFonts w:eastAsiaTheme="minorHAnsi"/>
          </w:rPr>
          <w:alias w:val="zakon"/>
          <w:tag w:val="DomainObject.ZakonPravilnikList_1"/>
          <w:id w:val="618331918"/>
          <w:lock w:val="sdtLocked"/>
          <w:placeholder>
            <w:docPart w:val="FC35D58CF74147D68024A3E91DC9B965"/>
          </w:placeholder>
          <w:comboBox/>
        </w:sdtPr>
        <w:sdtEndPr>
          <w:rPr>
            <w:rStyle w:val="eSPISCCParagraphDefaultFont"/>
          </w:rPr>
        </w:sdtEndPr>
        <w:sdtContent>
          <w:r w:rsidRPr="00AC3F78" w:rsidR="00AC3F78">
            <w:rPr>
              <w:rStyle w:val="eSPISCCParagraphDefaultFont"/>
              <w:rFonts w:eastAsiaTheme="minorHAnsi"/>
            </w:rPr>
            <w:t>.</w:t>
          </w:r>
        </w:sdtContent>
      </w:sdt>
      <w:r w:rsidR="008E615C">
        <w:rPr>
          <w:rStyle w:val="PozadinaSvijetloZelena"/>
        </w:rPr>
        <w:t xml:space="preserve"> </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7E54E0" w:rsidR="007E54E0" w:rsidP="007E54E0" w:rsidRDefault="007E54E0">
      <w:pPr>
        <w:spacing w:after="0"/>
        <w:ind w:firstLine="708"/>
        <w:jc w:val="both"/>
        <w:rPr>
          <w:rFonts w:eastAsia="Calibri" w:cs="Times New Roman"/>
          <w:bCs/>
        </w:rPr>
      </w:pPr>
      <w:r w:rsidRPr="007E54E0">
        <w:rPr>
          <w:rFonts w:eastAsia="Calibri" w:cs="Times New Roman"/>
        </w:rPr>
        <w:t xml:space="preserve">Okrivljenik </w:t>
      </w:r>
      <w:r w:rsidRPr="007E54E0">
        <w:rPr>
          <w:rFonts w:eastAsia="Calibri" w:cs="Times New Roman"/>
          <w:szCs w:val="22"/>
        </w:rPr>
        <w:t>odgovorna osoba u pravnoj osobi</w:t>
      </w:r>
      <w:r w:rsidRPr="007E54E0">
        <w:rPr>
          <w:rFonts w:eastAsia="Calibri" w:cs="Times New Roman"/>
        </w:rPr>
        <w:t xml:space="preserve"> je dužan, do pravomoćnog dovršetka postupka kao i do dovršetka postupka izvršenja odluke o prekršaju, odmah izvijestiti sud o promjeni adrese stanovanja ili namjeri da promijeni boravište. Ako tako ne postupi, sud će poziv ili odluku, koju okrivljeniku </w:t>
      </w:r>
      <w:r w:rsidRPr="007E54E0">
        <w:rPr>
          <w:rFonts w:eastAsia="Calibri" w:cs="Times New Roman"/>
          <w:szCs w:val="22"/>
        </w:rPr>
        <w:t>odgovornoj osobi u pravnoj osobi</w:t>
      </w:r>
      <w:r w:rsidRPr="007E54E0">
        <w:rPr>
          <w:rFonts w:eastAsia="Calibri" w:cs="Times New Roman"/>
        </w:rPr>
        <w:t xml:space="preserve"> ne može dostaviti zbog neprijavljivanja promjene adrese ili zbog očitog izbjegavanja primitka istih, istaknuti na oglasnu ploču suda, te će se protekom osmog dana od stavljanja na oglasnu ploču dostava smatrati uredno obavljenom (članak 145. stavak 5. </w:t>
      </w:r>
      <w:r w:rsidRPr="007E54E0">
        <w:rPr>
          <w:rFonts w:eastAsia="Calibri" w:cs="Times New Roman"/>
          <w:bCs/>
        </w:rPr>
        <w:t>Prekršajnog zakona, "Narodne novine" broj</w:t>
      </w:r>
      <w:sdt>
        <w:sdtPr>
          <w:rPr>
            <w:rStyle w:val="eSPISCCParagraphDefaultFont"/>
            <w:rFonts w:eastAsiaTheme="minorHAnsi"/>
          </w:rPr>
          <w:alias w:val="NN"/>
          <w:tag w:val="DomainObject.NarodneNovineList_1"/>
          <w:id w:val="571474564"/>
          <w:lock w:val="sdtLocked"/>
          <w:placeholder>
            <w:docPart w:val="9FDC9043DB084184AF768DA18976806F"/>
          </w:placeholder>
          <w:dataBinding w:xpath="/icms/DomainObject.NarodneNovineList/derivirana_varijabla[@naziv='DomainObject.NarodneNovineList_1']/item" w:storeItemID="{100293BC-3C9C-4740-99C7-73F5E9006100}"/>
          <w:comboBox w:lastValue="114/22.">
            <w:listItem w:displayText="114/22." w:value="114/22."/>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C3F78" w:rsidR="00AC3F78">
            <w:rPr>
              <w:rStyle w:val="eSPISCCParagraphDefaultFont"/>
              <w:rFonts w:eastAsiaTheme="minorHAnsi"/>
            </w:rPr>
            <w:t>114/22.</w:t>
          </w:r>
        </w:sdtContent>
      </w:sdt>
      <w:r w:rsidR="008E615C">
        <w:rPr>
          <w:rFonts w:eastAsia="Calibri" w:cs="Times New Roman"/>
          <w:bCs/>
        </w:rPr>
        <w:t xml:space="preserve"> </w:t>
      </w:r>
      <w:r w:rsidRPr="007E54E0">
        <w:rPr>
          <w:rFonts w:eastAsia="Calibri" w:cs="Times New Roman"/>
          <w:bCs/>
        </w:rPr>
        <w:t>).</w:t>
      </w:r>
    </w:p>
    <w:p w:rsidRPr="007E54E0" w:rsidR="007E54E0" w:rsidP="007E54E0" w:rsidRDefault="007E54E0">
      <w:pPr>
        <w:spacing w:after="0"/>
        <w:ind w:firstLine="708"/>
        <w:jc w:val="both"/>
        <w:rPr>
          <w:rFonts w:eastAsia="Times New Roman" w:cs="Times New Roman"/>
          <w:lang w:eastAsia="hr-HR"/>
        </w:rPr>
      </w:pPr>
      <w:r w:rsidRPr="007E54E0">
        <w:rPr>
          <w:rFonts w:eastAsia="Times New Roman" w:cs="Times New Roman"/>
          <w:lang w:eastAsia="hr-HR"/>
        </w:rPr>
        <w:t>Okrivljenik odgovorna osoba u pravnoj osobi je dužan osobno pristupiti ispitivanju ili dostaviti pisanu obranu. Ukoliko se okrivljenik odgovorna osoba u pravnoj osobi ne odazove pozivu i ne opravda izostanak ili ako bude očito izbjegavao primitak poziva, sud će izdati dovedbeni nalog (članak 129. stavak 1. Prekršajnog zakona), s time da je okrivljenik odgovorna osoba u pravnoj osobi dužan snositi troškove svojeg dovođenja i odgode ročišta (članak 139. stavak 1. Prekršajnog zakona).</w:t>
      </w:r>
    </w:p>
    <w:p w:rsidRPr="007E54E0" w:rsidR="007E54E0" w:rsidP="007E54E0" w:rsidRDefault="007E54E0">
      <w:pPr>
        <w:spacing w:after="0"/>
        <w:ind w:firstLine="708"/>
        <w:jc w:val="both"/>
        <w:rPr>
          <w:rFonts w:eastAsia="Times New Roman" w:cs="Times New Roman"/>
          <w:lang w:eastAsia="hr-HR"/>
        </w:rPr>
      </w:pPr>
      <w:r w:rsidRPr="007E54E0">
        <w:rPr>
          <w:rFonts w:eastAsia="Times New Roman" w:cs="Times New Roman"/>
          <w:lang w:eastAsia="hr-HR"/>
        </w:rPr>
        <w:t>Ukoliko se okrivljenik odgovorna osoba u pravnoj osobi ne odazove pozivu, a njegova nazočnost i ispitivanje nisu potrebni i ne utječu na zakonito i pravilno donošenje presude, ročište se može održati i donijeti presuda bez njegove nazočnosti (članak 128. stavak 7. i članak 167. stavak 3. Prekršajnog zakona).</w:t>
      </w:r>
    </w:p>
    <w:p w:rsidRPr="007E54E0" w:rsidR="007E54E0" w:rsidP="007E54E0" w:rsidRDefault="007E54E0">
      <w:pPr>
        <w:spacing w:after="0"/>
        <w:ind w:firstLine="708"/>
        <w:jc w:val="both"/>
        <w:rPr>
          <w:rFonts w:eastAsia="Times New Roman" w:cs="Times New Roman"/>
          <w:lang w:eastAsia="hr-HR"/>
        </w:rPr>
      </w:pPr>
      <w:r w:rsidRPr="007E54E0">
        <w:rPr>
          <w:rFonts w:eastAsia="Times New Roman" w:cs="Times New Roman"/>
          <w:lang w:eastAsia="hr-HR"/>
        </w:rPr>
        <w:t>Okrivljenik odgovorna osoba u pravnoj osobi ima pravo uzeti branitelja po svojem izboru koji može biti nazočan ispitivanju (članak 172. stavak 1. Prekršajnog zakona), ali se ročište neće odgoditi zbog braniteljeva nedolaska.</w:t>
      </w:r>
    </w:p>
    <w:p w:rsidRPr="007E54E0" w:rsidR="007E54E0" w:rsidP="007E54E0" w:rsidRDefault="007E54E0">
      <w:pPr>
        <w:spacing w:after="0"/>
        <w:ind w:firstLine="708"/>
        <w:jc w:val="both"/>
        <w:rPr>
          <w:rFonts w:eastAsia="Times New Roman" w:cs="Times New Roman"/>
          <w:lang w:eastAsia="hr-HR"/>
        </w:rPr>
      </w:pPr>
      <w:r w:rsidRPr="007E54E0">
        <w:rPr>
          <w:rFonts w:eastAsia="Times New Roman" w:cs="Times New Roman"/>
          <w:lang w:eastAsia="hr-HR"/>
        </w:rPr>
        <w:t>Okrivljenik odgovorna osoba u pravnoj osobi može sudu dostaviti i pisanu obranu.</w:t>
      </w:r>
    </w:p>
    <w:p w:rsidRPr="007E54E0" w:rsidR="007E54E0" w:rsidP="007E54E0" w:rsidRDefault="007E54E0">
      <w:pPr>
        <w:spacing w:after="0"/>
        <w:ind w:firstLine="708"/>
        <w:jc w:val="both"/>
        <w:rPr>
          <w:rFonts w:eastAsia="Calibri" w:cs="Times New Roman"/>
        </w:rPr>
      </w:pPr>
      <w:r w:rsidRPr="007E54E0">
        <w:rPr>
          <w:rFonts w:eastAsia="Calibri" w:cs="Times New Roman"/>
          <w:szCs w:val="22"/>
        </w:rPr>
        <w:lastRenderedPageBreak/>
        <w:t xml:space="preserve">Okrivljenik ima pravo na sporazumijevanje s ovlaštenim tužiteljem o uvjetima priznavanja krivnje i sporazumijevanju o sankciji i mjerama u smislu članka 109.e Prekršajnog zakona </w:t>
      </w:r>
      <w:r w:rsidRPr="007E54E0">
        <w:rPr>
          <w:rFonts w:eastAsia="Calibri" w:cs="Times New Roman"/>
        </w:rPr>
        <w:t xml:space="preserve">(članak 109.a stavak 1. točka </w:t>
      </w:r>
      <w:r w:rsidRPr="007E54E0">
        <w:rPr>
          <w:rFonts w:eastAsia="Calibri" w:cs="Times New Roman"/>
          <w:szCs w:val="22"/>
        </w:rPr>
        <w:t>9</w:t>
      </w:r>
      <w:r w:rsidRPr="007E54E0">
        <w:rPr>
          <w:rFonts w:eastAsia="Calibri" w:cs="Times New Roman"/>
        </w:rPr>
        <w:t>. Prekršajnog zakona).</w:t>
      </w:r>
    </w:p>
    <w:p w:rsidR="007E54E0" w:rsidP="00B3638E" w:rsidRDefault="007E54E0">
      <w:pPr>
        <w:spacing w:after="0"/>
        <w:jc w:val="both"/>
        <w:rPr>
          <w:rFonts w:eastAsia="Times New Roman" w:cs="Times New Roman"/>
          <w:bCs/>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C3F78" w:rsidR="00AC3F7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C3F78" w:rsidR="00AC3F78">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AC3F78">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C3F78">
            <w:rPr>
              <w:rStyle w:val="eSPISCCParagraphDefaultFont"/>
              <w:rFonts w:eastAsiaTheme="minorHAnsi"/>
            </w:rPr>
            <w:t>Daniela Šola</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B0BD0" w:rsidP="00537B78" w:rsidRDefault="00FB0BD0">
      <w:r>
        <w:separator/>
      </w:r>
    </w:p>
  </w:endnote>
  <w:endnote w:type="continuationSeparator" w:id="0">
    <w:p w:rsidR="00FB0BD0" w:rsidP="00537B78" w:rsidRDefault="00FB0BD0">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C3F78">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B0BD0" w:rsidP="00537B78" w:rsidRDefault="00FB0BD0">
      <w:r>
        <w:separator/>
      </w:r>
    </w:p>
  </w:footnote>
  <w:footnote w:type="continuationSeparator" w:id="0">
    <w:p w:rsidR="00FB0BD0" w:rsidP="00537B78" w:rsidRDefault="00FB0BD0">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r>
      <w:rPr>
        <w:rStyle w:val="PozadinaSvijetloCrvena"/>
        <w:shd w:val="clear" w:color="auto" w:fill="auto"/>
      </w:rPr>
      <w:t>:</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C3F78" w:rsidR="00AC3F78">
          <w:rPr>
            <w:rStyle w:val="eSPISCCParagraphDefaultFont"/>
          </w:rPr>
          <w:t>Pp-4046/2026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67D3C"/>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4880"/>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34E"/>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63F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15C"/>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3F78"/>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87FF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0F89"/>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73E3"/>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1FCF"/>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BD0"/>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155BC40"/>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67D3C"/>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67D3C"/>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67D3C"/>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DE0F513BDD34190B2D7B8AD7A66F102"/>
        <w:category>
          <w:name w:val="Općenito"/>
          <w:gallery w:val="placeholder"/>
        </w:category>
        <w:types>
          <w:type w:val="bbPlcHdr"/>
        </w:types>
        <w:behaviors>
          <w:behavior w:val="content"/>
        </w:behaviors>
        <w:guid w:val="{7E8FD25B-19F2-46D0-8F3E-BA8FE60D4D29}"/>
      </w:docPartPr>
      <w:docPartBody>
        <w:p w:rsidR="009E5D09" w:rsidP="00CF08C6" w:rsidRDefault="00CF08C6">
          <w:pPr>
            <w:pStyle w:val="2DE0F513BDD34190B2D7B8AD7A66F102"/>
          </w:pPr>
          <w:r w:rsidRPr="007E3EC3">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DCCE6602CECA46F0B1CA0883666A65D8"/>
        <w:category>
          <w:name w:val="Općenito"/>
          <w:gallery w:val="placeholder"/>
        </w:category>
        <w:types>
          <w:type w:val="bbPlcHdr"/>
        </w:types>
        <w:behaviors>
          <w:behavior w:val="content"/>
        </w:behaviors>
        <w:guid w:val="{38ACA07B-DD93-487E-B6F0-B62D69F1EFF8}"/>
      </w:docPartPr>
      <w:docPartBody>
        <w:p w:rsidR="003C3B6B" w:rsidRDefault="00B85453">
          <w:r w:rsidRPr="00EF3965">
            <w:rPr>
              <w:rStyle w:val="Tekstrezerviranogmjesta"/>
            </w:rPr>
            <w:t>.._.._.._.._.._.._.._..</w:t>
          </w:r>
        </w:p>
      </w:docPartBody>
    </w:docPart>
    <w:docPart>
      <w:docPartPr>
        <w:name w:val="0C5F058414DA4C81B16AE8F355C83D5B"/>
        <w:category>
          <w:name w:val="Općenito"/>
          <w:gallery w:val="placeholder"/>
        </w:category>
        <w:types>
          <w:type w:val="bbPlcHdr"/>
        </w:types>
        <w:behaviors>
          <w:behavior w:val="content"/>
        </w:behaviors>
        <w:guid w:val="{DE04D14E-1FC5-4D50-B66E-CF42D5811764}"/>
      </w:docPartPr>
      <w:docPartBody>
        <w:p w:rsidR="003C3B6B" w:rsidRDefault="00B85453">
          <w:r w:rsidRPr="00EF3965">
            <w:rPr>
              <w:rStyle w:val="Tekstrezerviranogmjesta"/>
            </w:rPr>
            <w:t>.._.._.._.._.._.._.._..</w:t>
          </w:r>
        </w:p>
      </w:docPartBody>
    </w:docPart>
    <w:docPart>
      <w:docPartPr>
        <w:name w:val="FC35D58CF74147D68024A3E91DC9B965"/>
        <w:category>
          <w:name w:val="Općenito"/>
          <w:gallery w:val="placeholder"/>
        </w:category>
        <w:types>
          <w:type w:val="bbPlcHdr"/>
        </w:types>
        <w:behaviors>
          <w:behavior w:val="content"/>
        </w:behaviors>
        <w:guid w:val="{3D2238F6-0C96-4412-83BA-36F32763C4B5}"/>
      </w:docPartPr>
      <w:docPartBody>
        <w:p w:rsidR="0011706B" w:rsidRDefault="0019618F">
          <w:r w:rsidRPr="00681D48">
            <w:rPr>
              <w:rStyle w:val="Tekstrezerviranogmjesta"/>
            </w:rPr>
            <w:t>_______________</w:t>
          </w:r>
        </w:p>
      </w:docPartBody>
    </w:docPart>
    <w:docPart>
      <w:docPartPr>
        <w:name w:val="9FDC9043DB084184AF768DA18976806F"/>
        <w:category>
          <w:name w:val="Općenito"/>
          <w:gallery w:val="placeholder"/>
        </w:category>
        <w:types>
          <w:type w:val="bbPlcHdr"/>
        </w:types>
        <w:behaviors>
          <w:behavior w:val="content"/>
        </w:behaviors>
        <w:guid w:val="{38490E3B-ECF0-428B-BF76-B5A77FE1F268}"/>
      </w:docPartPr>
      <w:docPartBody>
        <w:p w:rsidR="0011706B" w:rsidRDefault="0019618F">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1706B"/>
    <w:rsid w:val="001219C6"/>
    <w:rsid w:val="00141482"/>
    <w:rsid w:val="00162DAF"/>
    <w:rsid w:val="00172D97"/>
    <w:rsid w:val="0019618F"/>
    <w:rsid w:val="001B2FB3"/>
    <w:rsid w:val="00332B0E"/>
    <w:rsid w:val="00373649"/>
    <w:rsid w:val="003C3B6B"/>
    <w:rsid w:val="003E0449"/>
    <w:rsid w:val="003F07CD"/>
    <w:rsid w:val="00410520"/>
    <w:rsid w:val="005132FB"/>
    <w:rsid w:val="00525F84"/>
    <w:rsid w:val="006249A5"/>
    <w:rsid w:val="007D6264"/>
    <w:rsid w:val="00817312"/>
    <w:rsid w:val="00974C32"/>
    <w:rsid w:val="009B2BA4"/>
    <w:rsid w:val="009C203C"/>
    <w:rsid w:val="009E5D09"/>
    <w:rsid w:val="00A35B62"/>
    <w:rsid w:val="00AB0B20"/>
    <w:rsid w:val="00AD67B1"/>
    <w:rsid w:val="00B51F9D"/>
    <w:rsid w:val="00B85453"/>
    <w:rsid w:val="00C647F0"/>
    <w:rsid w:val="00CA4A53"/>
    <w:rsid w:val="00CC30E8"/>
    <w:rsid w:val="00CE74A1"/>
    <w:rsid w:val="00CF08C6"/>
    <w:rsid w:val="00D41B2E"/>
    <w:rsid w:val="00DC0A90"/>
    <w:rsid w:val="00E9563E"/>
    <w:rsid w:val="00EA7C11"/>
    <w:rsid w:val="00EB182F"/>
    <w:rsid w:val="00EC1C93"/>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9618F"/>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Trogir</izvorni_sadrzaj>
    <derivirana_varijabla naziv="DomainObject.UcesnikSudskeRadnje.Adresa.Naselje_1">Trogir</derivirana_varijabla>
  </DomainObject.UcesnikSudskeRadnje.Adresa.Naselje>
  <DomainObject.UcesnikSudskeRadnje.Adresa.PostBroj>
    <izvorni_sadrzaj>21220</izvorni_sadrzaj>
    <derivirana_varijabla naziv="DomainObject.UcesnikSudskeRadnje.Adresa.PostBroj_1">21220</derivirana_varijabla>
  </DomainObject.UcesnikSudskeRadnje.Adresa.PostBroj>
  <DomainObject.UcesnikSudskeRadnje.Adresa.UlicaIKBR>
    <izvorni_sadrzaj>Miševac 14</izvorni_sadrzaj>
    <derivirana_varijabla naziv="DomainObject.UcesnikSudskeRadnje.Adresa.UlicaIKBR_1">Miševac 14</derivirana_varijabla>
  </DomainObject.UcesnikSudskeRadnje.Adresa.UlicaIKBR>
  <DomainObject.UcesnikSudskeRadnje.Naziv>
    <izvorni_sadrzaj>Mira Vardić</izvorni_sadrzaj>
    <derivirana_varijabla naziv="DomainObject.UcesnikSudskeRadnje.Naziv_1">Mira Vardić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srpnja 2026.</izvorni_sadrzaj>
    <derivirana_varijabla naziv="DomainObject.UcesnikSudskeRadnje.SudskaRadnja.PlaniraniZavrsetakDatum_1">9. srpnja 2026.</derivirana_varijabla>
  </DomainObject.UcesnikSudskeRadnje.SudskaRadnja.PlaniraniZavrsetakDatum>
  <DomainObject.UcesnikSudskeRadnje.SudskaRadnja.PlaniraniPocetakDatum>
    <izvorni_sadrzaj>9. srpnja 2026.</izvorni_sadrzaj>
    <derivirana_varijabla naziv="DomainObject.UcesnikSudskeRadnje.SudskaRadnja.PlaniraniPocetakDatum_1">9.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4046</izvorni_sadrzaj>
    <derivirana_varijabla naziv="DomainObject.Predmet.Broj_1">4046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2026.</izvorni_sadrzaj>
    <derivirana_varijabla naziv="DomainObject.Predmet.DatumOsnivanja_1">19.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travnja 1961.</izvorni_sadrzaj>
    <derivirana_varijabla naziv="DomainObject.Predmet.OkrivljenikFizickaOsoba.DatumRodjenja_1">9. travnja 1961.</derivirana_varijabla>
  </DomainObject.Predmet.OkrivljenikFizickaOsoba.DatumRodjenja>
  <DomainObject.Predmet.OkrivljenikFizickaOsoba.DatumRodjenjaFormated>
    <izvorni_sadrzaj>9.4.1961.</izvorni_sadrzaj>
    <derivirana_varijabla naziv="DomainObject.Predmet.OkrivljenikFizickaOsoba.DatumRodjenjaFormated_1">9.4.1961.</derivirana_varijabla>
  </DomainObject.Predmet.OkrivljenikFizickaOsoba.DatumRodjenjaFormated>
  <DomainObject.Predmet.OkrivljenikFizickaOsoba.Ime>
    <izvorni_sadrzaj>Mira</izvorni_sadrzaj>
    <derivirana_varijabla naziv="DomainObject.Predmet.OkrivljenikFizickaOsoba.Ime_1">Mira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Sinj (Sinj)</izvorni_sadrzaj>
    <derivirana_varijabla naziv="DomainObject.Predmet.OkrivljenikFizickaOsoba.MjestoRodjenja_1">Sinj (Sinj)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Mira Vardić</izvorni_sadrzaj>
    <derivirana_varijabla naziv="DomainObject.Predmet.OkrivljenikFizickaOsoba.Naziv_1">Mira Vardić</derivirana_varijabla>
  </DomainObject.Predmet.OkrivljenikFizickaOsoba.Naziv>
  <DomainObject.Predmet.OkrivljenikFizickaOsoba.Prezime>
    <izvorni_sadrzaj>Vardić</izvorni_sadrzaj>
    <derivirana_varijabla naziv="DomainObject.Predmet.OkrivljenikFizickaOsoba.Prezime_1">Vardić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19341159922</izvorni_sadrzaj>
    <derivirana_varijabla naziv="DomainObject.Predmet.OkrivljenikFizickaOsoba.Oib_1">19341159922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Pp-4046/2026</izvorni_sadrzaj>
    <derivirana_varijabla naziv="DomainObject.Predmet.OznakaBroj_1">Pp-4046/2026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SUNSET GROUP d.o.o. za ugostiteljstvo i usluge; Mira Vardić</izvorni_sadrzaj>
    <derivirana_varijabla naziv="DomainObject.Predmet.ProtustrankaFormated_1">  SUNSET GROUP d.o.o. za ugostiteljstvo i usluge; Mira Vardić</derivirana_varijabla>
  </DomainObject.Predmet.ProtustrankaFormated>
  <DomainObject.Predmet.ProtustrankaFormatedOIB>
    <izvorni_sadrzaj>  SUNSET GROUP d.o.o. za ugostiteljstvo i usluge, OIB 63317605429; Mira Vardić, OIB 19341159922</izvorni_sadrzaj>
    <derivirana_varijabla naziv="DomainObject.Predmet.ProtustrankaFormatedOIB_1">  SUNSET GROUP d.o.o. za ugostiteljstvo i usluge, OIB 63317605429; Mira Vardić, OIB 19341159922</derivirana_varijabla>
  </DomainObject.Predmet.ProtustrankaFormatedOIB>
  <DomainObject.Predmet.ProtustrankaFormatedWithAdress>
    <izvorni_sadrzaj> SUNSET GROUP d.o.o. za ugostiteljstvo i usluge, Bušićeva 4, 21000 Split; Mira Vardić, Miševac 14, 21220 Trogir</izvorni_sadrzaj>
    <derivirana_varijabla naziv="DomainObject.Predmet.ProtustrankaFormatedWithAdress_1"> SUNSET GROUP d.o.o. za ugostiteljstvo i usluge, Bušićeva 4, 21000 Split; Mira Vardić, Miševac 14, 21220 Trogir</derivirana_varijabla>
  </DomainObject.Predmet.ProtustrankaFormatedWithAdress>
  <DomainObject.Predmet.ProtustrankaFormatedWithAdressOIB>
    <izvorni_sadrzaj> SUNSET GROUP d.o.o. za ugostiteljstvo i usluge, OIB 63317605429, Bušićeva 4, 21000 Split; Mira Vardić, OIB 19341159922, Miševac 14, 21220 Trogir</izvorni_sadrzaj>
    <derivirana_varijabla naziv="DomainObject.Predmet.ProtustrankaFormatedWithAdressOIB_1"> SUNSET GROUP d.o.o. za ugostiteljstvo i usluge, OIB 63317605429, Bušićeva 4, 21000 Split; Mira Vardić, OIB 19341159922, Miševac 14, 21220 Trogir</derivirana_varijabla>
  </DomainObject.Predmet.ProtustrankaFormatedWithAdressOIB>
  <DomainObject.Predmet.ProtustrankaWithAdress>
    <izvorni_sadrzaj>SUNSET GROUP d.o.o. za ugostiteljstvo i usluge Bušićeva 4, 21000 Split, Mira Vardić Miševac 14, 21220 Trogir</izvorni_sadrzaj>
    <derivirana_varijabla naziv="DomainObject.Predmet.ProtustrankaWithAdress_1">SUNSET GROUP d.o.o. za ugostiteljstvo i usluge Bušićeva 4, 21000 Split, Mira Vardić Miševac 14, 21220 Trogir</derivirana_varijabla>
  </DomainObject.Predmet.ProtustrankaWithAdress>
  <DomainObject.Predmet.ProtustrankaWithAdressOIB>
    <izvorni_sadrzaj>SUNSET GROUP d.o.o. za ugostiteljstvo i usluge, OIB 63317605429, Bušićeva 4, 21000 Split, Mira Vardić, OIB 19341159922, Miševac 14, 21220 Trogir</izvorni_sadrzaj>
    <derivirana_varijabla naziv="DomainObject.Predmet.ProtustrankaWithAdressOIB_1">SUNSET GROUP d.o.o. za ugostiteljstvo i usluge, OIB 63317605429, Bušićeva 4, 21000 Split, Mira Vardić, OIB 19341159922, Miševac 14, 21220 Trogir</derivirana_varijabla>
  </DomainObject.Predmet.ProtustrankaWithAdressOIB>
  <DomainObject.Predmet.ProtustrankaNazivFormated>
    <izvorni_sadrzaj>SUNSET GROUP d.o.o. za ugostiteljstvo i usluge,Mira Vardić</izvorni_sadrzaj>
    <derivirana_varijabla naziv="DomainObject.Predmet.ProtustrankaNazivFormated_1">SUNSET GROUP d.o.o. za ugostiteljstvo i usluge,Mira Vardić</derivirana_varijabla>
    <derivirana_varijabla naziv="Padez">SUNSET GROUP d.o.o. za ugostiteljstvo i usluge,Mira Vardić</derivirana_varijabla>
  </DomainObject.Predmet.ProtustrankaNazivFormated>
  <DomainObject.Predmet.ProtustrankaNazivFormatedOIB>
    <izvorni_sadrzaj>SUNSET GROUP d.o.o. za ugostiteljstvo i usluge, OIB 63317605429,Mira Vardić, OIB 19341159922</izvorni_sadrzaj>
    <derivirana_varijabla naziv="DomainObject.Predmet.ProtustrankaNazivFormatedOIB_1">SUNSET GROUP d.o.o. za ugostiteljstvo i usluge, OIB 63317605429,Mira Vardić, OIB 19341159922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Marina Ulamec</izvorni_sadrzaj>
    <derivirana_varijabla naziv="DomainObject.Predmet.Zapisnicar_1">Marina Ulamec</derivirana_varijabla>
    <derivirana_varijabla naziv="Padez">Marina Ulamec</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SUNSET GROUP d.o.o. za ugostiteljstvo i usluge</item>
      <item>Mira Vardić</item>
    </izvorni_sadrzaj>
    <derivirana_varijabla naziv="DomainObject.Predmet.ProtuStrankaListFormated_1">
      <item>SUNSET GROUP d.o.o. za ugostiteljstvo i usluge</item>
      <item>Mira Vardić</item>
    </derivirana_varijabla>
  </DomainObject.Predmet.ProtuStrankaListFormated>
  <DomainObject.Predmet.ProtuStrankaListFormatedOIB>
    <izvorni_sadrzaj>
      <item>SUNSET GROUP d.o.o. za ugostiteljstvo i usluge, OIB 63317605429</item>
      <item>Mira Vardić, OIB 19341159922</item>
    </izvorni_sadrzaj>
    <derivirana_varijabla naziv="DomainObject.Predmet.ProtuStrankaListFormatedOIB_1">
      <item>SUNSET GROUP d.o.o. za ugostiteljstvo i usluge, OIB 63317605429</item>
      <item>Mira Vardić, OIB 19341159922</item>
    </derivirana_varijabla>
  </DomainObject.Predmet.ProtuStrankaListFormatedOIB>
  <DomainObject.Predmet.ProtuStrankaListFormatedWithAdress>
    <izvorni_sadrzaj>
      <item>SUNSET GROUP d.o.o. za ugostiteljstvo i usluge, Bušićeva 4, 21000 Split</item>
      <item>Mira Vardić, Miševac 14, 21220 Trogir</item>
    </izvorni_sadrzaj>
    <derivirana_varijabla naziv="DomainObject.Predmet.ProtuStrankaListFormatedWithAdress_1">
      <item>SUNSET GROUP d.o.o. za ugostiteljstvo i usluge, Bušićeva 4, 21000 Split</item>
      <item>Mira Vardić, Miševac 14, 21220 Trogir</item>
    </derivirana_varijabla>
  </DomainObject.Predmet.ProtuStrankaListFormatedWithAdress>
  <DomainObject.Predmet.ProtuStrankaListFormatedWithAdressOIB>
    <izvorni_sadrzaj>
      <item>SUNSET GROUP d.o.o. za ugostiteljstvo i usluge, OIB 63317605429, Bušićeva 4, 21000 Split</item>
      <item>Mira Vardić, OIB 19341159922, Miševac 14, 21220 Trogir</item>
    </izvorni_sadrzaj>
    <derivirana_varijabla naziv="DomainObject.Predmet.ProtuStrankaListFormatedWithAdressOIB_1">
      <item>SUNSET GROUP d.o.o. za ugostiteljstvo i usluge, OIB 63317605429, Bušićeva 4, 21000 Split</item>
      <item>Mira Vardić, OIB 19341159922, Miševac 14, 21220 Trogir</item>
    </derivirana_varijabla>
  </DomainObject.Predmet.ProtuStrankaListFormatedWithAdressOIB>
  <DomainObject.Predmet.ProtuStrankaListNazivFormated>
    <izvorni_sadrzaj>
      <item>SUNSET GROUP d.o.o. za ugostiteljstvo i usluge</item>
      <item>Mira Vardić</item>
    </izvorni_sadrzaj>
    <derivirana_varijabla naziv="DomainObject.Predmet.ProtuStrankaListNazivFormated_1">
      <item>SUNSET GROUP d.o.o. za ugostiteljstvo i usluge</item>
      <item>Mira Vardić</item>
    </derivirana_varijabla>
  </DomainObject.Predmet.ProtuStrankaListNazivFormated>
  <DomainObject.Predmet.ProtuStrankaListNazivFormatedOIB>
    <izvorni_sadrzaj>
      <item>SUNSET GROUP d.o.o. za ugostiteljstvo i usluge, OIB 63317605429</item>
      <item>Mira Vardić, OIB 19341159922</item>
    </izvorni_sadrzaj>
    <derivirana_varijabla naziv="DomainObject.Predmet.ProtuStrankaListNazivFormatedOIB_1">
      <item>SUNSET GROUP d.o.o. za ugostiteljstvo i usluge, OIB 63317605429</item>
      <item>Mira Vardić, OIB 19341159922</item>
    </derivirana_varijabla>
  </DomainObject.Predmet.ProtuStrankaListNazivFormatedOIB>
  <DomainObject.Predmet.OstaliListFormated>
    <izvorni_sadrzaj>
      <item>Ivan Bušić</item>
    </izvorni_sadrzaj>
    <derivirana_varijabla naziv="DomainObject.Predmet.OstaliListFormated_1">
      <item>Ivan Bušić</item>
    </derivirana_varijabla>
    <derivirana_varijabla naziv="DrugaOsoba">
      <item>Ivan Bušić</item>
    </derivirana_varijabla>
  </DomainObject.Predmet.OstaliListFormated>
  <DomainObject.Predmet.OstaliListFormatedOIB>
    <izvorni_sadrzaj>
      <item>Ivan Bušić</item>
    </izvorni_sadrzaj>
    <derivirana_varijabla naziv="DomainObject.Predmet.OstaliListFormatedOIB_1">
      <item>Ivan Bušić</item>
    </derivirana_varijabla>
  </DomainObject.Predmet.OstaliListFormatedOIB>
  <DomainObject.Predmet.OstaliListFormatedWithAdress>
    <izvorni_sadrzaj>
      <item>Ivan Bušić</item>
    </izvorni_sadrzaj>
    <derivirana_varijabla naziv="DomainObject.Predmet.OstaliListFormatedWithAdress_1">
      <item>Ivan Bušić</item>
    </derivirana_varijabla>
  </DomainObject.Predmet.OstaliListFormatedWithAdress>
  <DomainObject.Predmet.OstaliListFormatedWithAdressOIB>
    <izvorni_sadrzaj>
      <item>Ivan Bušić</item>
    </izvorni_sadrzaj>
    <derivirana_varijabla naziv="DomainObject.Predmet.OstaliListFormatedWithAdressOIB_1">
      <item>Ivan Bušić</item>
    </derivirana_varijabla>
  </DomainObject.Predmet.OstaliListFormatedWithAdressOIB>
  <DomainObject.Predmet.OstaliListNazivFormated>
    <izvorni_sadrzaj>
      <item>Ivan Bušić</item>
    </izvorni_sadrzaj>
    <derivirana_varijabla naziv="DomainObject.Predmet.OstaliListNazivFormated_1">
      <item>Ivan Bušić</item>
    </derivirana_varijabla>
  </DomainObject.Predmet.OstaliListNazivFormated>
  <DomainObject.Predmet.OstaliListNazivFormatedOIB>
    <izvorni_sadrzaj>
      <item>Ivan Bušić</item>
    </izvorni_sadrzaj>
    <derivirana_varijabla naziv="DomainObject.Predmet.OstaliListNazivFormatedOIB_1">
      <item>Ivan Bušić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36, 84, 84, 36</izvorni_sadrzaj>
    <derivirana_varijabla naziv="DomainObject.Predmet.ClanakZakona_1">36, 84, 84, 36</derivirana_varijabla>
  </DomainObject.Predmet.ClanakZakona>
  <DomainObject.Predmet.ClanakZakonaFull>
    <izvorni_sadrzaj>članka 36., članka 84. stavka 3., članka 84. stavka 3., članka 36.</izvorni_sadrzaj>
    <derivirana_varijabla naziv="DomainObject.Predmet.ClanakZakonaFull_1">članka 296.stavka 1. točka 16. Zakon o autorskom pravu i srodnim pravima.</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SUNSET GROUP d.o.o. za ugostiteljstvo i usluge i dr.</izvorni_sadrzaj>
    <derivirana_varijabla naziv="DomainObject.Predmet.ProtustrankaIDrugi_1">SUNSET GROUP d.o.o. za ugostiteljstvo i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SUNSET GROUP d.o.o. za ugostiteljstvo i usluge, OIB 63317605429, Bušićeva 4, 21000 Split i dr.</izvorni_sadrzaj>
    <derivirana_varijabla naziv="DomainObject.Predmet.ProtustrankaIDrugiAdressOIB_1">SUNSET GROUP d.o.o. za ugostiteljstvo i usluge, OIB 63317605429, Bušićeva 4,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SUNSET GROUP d.o.o. za ugostiteljstvo i usluge</item>
      <item>Mira Vardić</item>
      <item>Ivan Bušić</item>
    </izvorni_sadrzaj>
    <derivirana_varijabla naziv="DomainObject.Predmet.SudioniciListNaziv_1">
      <item>HRVATSKO DRUŠTVO SKLADATELJA</item>
      <item>SUNSET GROUP d.o.o. za ugostiteljstvo i usluge</item>
      <item>Mira Vardić</item>
      <item>Ivan Bušić</item>
    </derivirana_varijabla>
    <derivirana_varijabla naziv="OstaliSudionici">
      <item>HRVATSKO DRUŠTVO SKLADATELJA</item>
      <item>SUNSET GROUP d.o.o. za ugostiteljstvo i usluge</item>
      <item>Mira Vardić</item>
      <item>Ivan Bušić</item>
    </derivirana_varijabla>
  </DomainObject.Predmet.SudioniciListNaziv>
  <DomainObject.Predmet.SudioniciListAdressOIB>
    <izvorni_sadrzaj>
      <item>HRVATSKO DRUŠTVO SKLADATELJA, OIB 56668956985, Heinzelova 62a,10000 Zagreb</item>
      <item>SUNSET GROUP d.o.o. za ugostiteljstvo i usluge, OIB 63317605429, Bušićeva 4,21000 Split</item>
      <item>Mira Vardić, OIB 19341159922, Miševac 14,21220 Trogir</item>
      <item>Ivan Bušić</item>
    </izvorni_sadrzaj>
    <derivirana_varijabla naziv="DomainObject.Predmet.SudioniciListAdressOIB_1">
      <item>HRVATSKO DRUŠTVO SKLADATELJA, OIB 56668956985, Heinzelova 62a,10000 Zagreb</item>
      <item>SUNSET GROUP d.o.o. za ugostiteljstvo i usluge, OIB 63317605429, Bušićeva 4,21000 Split</item>
      <item>Mira Vardić, OIB 19341159922, Miševac 14,21220 Trogir</item>
      <item>Ivan Bušić</item>
    </derivirana_varijabla>
  </DomainObject.Predmet.SudioniciListAdressOIB>
  <DomainObject.UcesnikSudskeRadnje.NazivFormated>
    <izvorni_sadrzaj>Mira Vardić, OIB 19341159922, Miševac 14,21220 Trogir</izvorni_sadrzaj>
    <derivirana_varijabla naziv="DomainObject.UcesnikSudskeRadnje.NazivFormated_1">Mira Vardić, OIB 19341159922, Miševac 14,21220 Trogir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63317605429</item>
      <item>, OIB 19341159922</item>
      <item>, OIB null</item>
    </izvorni_sadrzaj>
    <derivirana_varijabla naziv="DomainObject.Predmet.SudioniciListNazivOIB_1">
      <item>, OIB 56668956985</item>
      <item>, OIB 63317605429</item>
      <item>, OIB 19341159922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derivirana_varijabla>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SUNSET GROUP d.o.o. za ugostiteljstvo i usluge, OIB 63317605429, Bušićeva 4, 21000 Split
2. Okrivljenik Mira Vardić, OIB 19341159922, Miševac 14, 21220 Trogir
3. Svjedok Ivan Bušić</izvorni_sadrzaj>
    <derivirana_varijabla naziv="DomainObject.UcesnikSudskeRadnje.SudskaRadnja.UcesniciObavijest_1">1. Okrivljenik SUNSET GROUP d.o.o. za ugostiteljstvo i usluge, OIB 63317605429, Bušićeva 4, 21000 Split
2. Okrivljenik Mira Vardić, OIB 19341159922, Miševac 14, 21220 Trogir
3. Svjedok Ivan Bušić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2026.</izvorni_sadrzaj>
    <derivirana_varijabla naziv="DomainObject.Predmet.DatumPocetkaProcesa_1">19.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114/22.</item>
      <item>39/13</item>
      <item>157/13</item>
      <item>110/15</item>
      <item>70/17</item>
      <item>118/18</item>
      <item>114/22</item>
      <item>107/07, 39/13, 157/13, 110/15, 70/17, 118/18 i 114/22</item>
    </derivirana_varijabla>
  </DomainObject.NarodneNovineList>
  <DomainObject.Predmet.OkrivljenikAdresaMjestoRodjenjaList>
    <izvorni_sadrzaj>
      <item>SUNSET GROUP d.o.o. za ugostiteljstvo i usluge, Bušićeva 4, 21000 Split, OIB: 63317605429</item>
      <item>Mira Vardić, Miševac 14, 21220 Trogir, OIB: 19341159922, rođen-a 09.04.1961., mjesto rođenja Sinj (Sinj)</item>
    </izvorni_sadrzaj>
    <derivirana_varijabla naziv="DomainObject.Predmet.OkrivljenikAdresaMjestoRodjenjaList_1">
      <item>SUNSET GROUP d.o.o. za ugostiteljstvo i usluge, Bušićeva 4, 21000 Split, OIB: 63317605429</item>
      <item>Mira Vardić, Miševac 14, 21220 Trogir, OIB: 19341159922, rođen-a 09.04.1961., mjesto rođenja Sinj (Sinj)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SUNSET GROUP d.o.o. za ugostiteljstvo i usluge, MBS 060482952, Bušićeva 4, 21000 Split</izvorni_sadrzaj>
    <derivirana_varijabla naziv="DomainObject.Predmet.OkrivljenikPravnaNazivAdresaMbs_1">SUNSET GROUP d.o.o. za ugostiteljstvo i usluge, MBS 060482952, Bušićeva 4, 21000 Split</derivirana_varijabla>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D70FF0-CFC0-48DD-8EBC-B95C52C3C02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412</properties:Words>
  <properties:Characters>2377</properties:Characters>
  <properties:Lines>56</properties:Lines>
  <properties:Paragraphs>21</properties:Paragraphs>
  <properties:TotalTime>90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2962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cp:lastPrinted>2026-06-12T07:14:00Z</cp:lastPrinted>
  <dcterms:modified xmlns:xsi="http://www.w3.org/2001/XMLSchema-instance" xsi:type="dcterms:W3CDTF">2026-06-12T07:14:00Z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Mira Vardić - Ročište</vt:lpwstr>
  </prop:property>
  <prop:property fmtid="{D5CDD505-2E9C-101B-9397-08002B2CF9AE}" pid="6" name="Predlozak_id">
    <vt:lpwstr>1000000773</vt:lpwstr>
  </prop:property>
  <prop:property fmtid="{D5CDD505-2E9C-101B-9397-08002B2CF9AE}" pid="7" name="Predlozak_oznaka">
    <vt:lpwstr>OS_Pp-004</vt:lpwstr>
  </prop:property>
  <prop:property fmtid="{D5CDD505-2E9C-101B-9397-08002B2CF9AE}" pid="8" name="Predlozak_naziv">
    <vt:lpwstr>Poziv odgovornoj osobi u pravnoj osobi u prekršajnom postupku kada je izdan OPN-PN</vt:lpwstr>
  </prop:property>
</prop:Properties>
</file>